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5"/>
      </w:tblGrid>
      <w:tr w:rsidR="00D53635" w:rsidRPr="00885362" w:rsidTr="00D5363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635" w:rsidRPr="00D53635" w:rsidRDefault="00D53635" w:rsidP="00D5363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tbl>
            <w:tblPr>
              <w:tblpPr w:leftFromText="36" w:rightFromText="36" w:vertAnchor="text"/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2"/>
            </w:tblGrid>
            <w:tr w:rsidR="00D53635" w:rsidRPr="00885362">
              <w:trPr>
                <w:trHeight w:val="240"/>
                <w:tblCellSpacing w:w="0" w:type="dxa"/>
              </w:trPr>
              <w:tc>
                <w:tcPr>
                  <w:tcW w:w="5000" w:type="pct"/>
                  <w:shd w:val="clear" w:color="auto" w:fill="F2F2F2"/>
                  <w:vAlign w:val="center"/>
                  <w:hideMark/>
                </w:tcPr>
                <w:p w:rsidR="00D53635" w:rsidRPr="00D53635" w:rsidRDefault="00D53635" w:rsidP="00D536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2E4150"/>
                      <w:sz w:val="18"/>
                      <w:szCs w:val="18"/>
                      <w:lang w:val="el-GR" w:eastAsia="en-GB"/>
                    </w:rPr>
                  </w:pPr>
                  <w:r w:rsidRPr="00D53635">
                    <w:rPr>
                      <w:rFonts w:ascii="Calibri" w:eastAsia="Times New Roman" w:hAnsi="Calibri" w:cs="Times New Roman"/>
                      <w:b/>
                      <w:bCs/>
                      <w:color w:val="2E4150"/>
                      <w:sz w:val="18"/>
                      <w:szCs w:val="18"/>
                      <w:lang w:val="el-GR" w:eastAsia="en-GB"/>
                    </w:rPr>
                    <w:t>Τμήμα Μηχανικών Πληροφορικής Τ.Ε.</w:t>
                  </w:r>
                </w:p>
              </w:tc>
            </w:tr>
          </w:tbl>
          <w:p w:rsidR="00D53635" w:rsidRPr="00D53635" w:rsidRDefault="00D53635" w:rsidP="00D5363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l-GR" w:eastAsia="en-GB"/>
              </w:rPr>
            </w:pPr>
          </w:p>
        </w:tc>
      </w:tr>
      <w:tr w:rsidR="00D53635" w:rsidRPr="00885362" w:rsidTr="00D53635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36" w:rightFromText="36" w:vertAnchor="text"/>
              <w:tblW w:w="4908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7286"/>
              <w:gridCol w:w="20"/>
            </w:tblGrid>
            <w:tr w:rsidR="00D53635" w:rsidRPr="00885362" w:rsidTr="00D53635">
              <w:trPr>
                <w:gridAfter w:val="1"/>
                <w:wAfter w:w="20" w:type="dxa"/>
                <w:trHeight w:val="240"/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D53635" w:rsidRPr="00D53635" w:rsidRDefault="00D53635" w:rsidP="00D53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n-GB"/>
                    </w:rPr>
                  </w:pPr>
                  <w:r w:rsidRPr="00D536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7286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6"/>
                    <w:gridCol w:w="4590"/>
                  </w:tblGrid>
                  <w:tr w:rsidR="00D53635" w:rsidRPr="00885362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53635" w:rsidRPr="00D53635" w:rsidRDefault="00D53635" w:rsidP="00D536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CC3300"/>
                            <w:sz w:val="18"/>
                            <w:szCs w:val="18"/>
                            <w:lang w:val="el-GR" w:eastAsia="en-GB"/>
                          </w:rPr>
                        </w:pPr>
                        <w:r w:rsidRPr="00D5363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CC3300"/>
                            <w:sz w:val="18"/>
                            <w:szCs w:val="18"/>
                            <w:lang w:val="el-GR" w:eastAsia="en-GB"/>
                          </w:rPr>
                          <w:t xml:space="preserve">Πρόγραμμα Μεταπτυχιακών Σπουδών (ΠΜΣ) «Μηχανικών Η/Υ και Συστημάτων – Ευφυή Συστήματα και </w:t>
                        </w:r>
                        <w:r w:rsidRPr="00D5363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CC3300"/>
                            <w:sz w:val="18"/>
                            <w:szCs w:val="18"/>
                            <w:lang w:eastAsia="en-GB"/>
                          </w:rPr>
                          <w:t>IoT</w:t>
                        </w:r>
                        <w:r w:rsidRPr="00D5363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CC3300"/>
                            <w:sz w:val="18"/>
                            <w:szCs w:val="18"/>
                            <w:lang w:val="el-GR" w:eastAsia="en-GB"/>
                          </w:rPr>
                          <w:t>»</w:t>
                        </w:r>
                      </w:p>
                    </w:tc>
                  </w:tr>
                  <w:tr w:rsidR="00D53635" w:rsidRPr="00885362">
                    <w:trPr>
                      <w:tblCellSpacing w:w="0" w:type="dxa"/>
                    </w:trPr>
                    <w:tc>
                      <w:tcPr>
                        <w:tcW w:w="1850" w:type="pct"/>
                        <w:vAlign w:val="center"/>
                        <w:hideMark/>
                      </w:tcPr>
                      <w:p w:rsidR="00D53635" w:rsidRPr="00D53635" w:rsidRDefault="00D53635" w:rsidP="00D53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l-GR" w:eastAsia="en-GB"/>
                          </w:rPr>
                        </w:pPr>
                      </w:p>
                      <w:tbl>
                        <w:tblPr>
                          <w:tblW w:w="3500" w:type="pct"/>
                          <w:jc w:val="center"/>
                          <w:tblCellSpacing w:w="0" w:type="dxa"/>
                          <w:tblBorders>
                            <w:top w:val="single" w:sz="6" w:space="0" w:color="7D8FA4"/>
                            <w:left w:val="single" w:sz="6" w:space="0" w:color="7D8FA4"/>
                            <w:bottom w:val="single" w:sz="6" w:space="0" w:color="7D8FA4"/>
                            <w:right w:val="single" w:sz="6" w:space="0" w:color="7D8FA4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6"/>
                        </w:tblGrid>
                        <w:tr w:rsidR="00D53635" w:rsidRPr="0088536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635" w:rsidRPr="00D53635" w:rsidRDefault="00D53635" w:rsidP="00D536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l-GR" w:eastAsia="en-GB"/>
                                </w:rPr>
                              </w:pPr>
                            </w:p>
                          </w:tc>
                        </w:tr>
                      </w:tbl>
                      <w:p w:rsidR="00D53635" w:rsidRPr="00D53635" w:rsidRDefault="00D53635" w:rsidP="00D53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l-GR"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635" w:rsidRPr="00D53635" w:rsidRDefault="00D53635" w:rsidP="00D53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l-GR" w:eastAsia="en-GB"/>
                          </w:rPr>
                        </w:pPr>
                      </w:p>
                    </w:tc>
                  </w:tr>
                </w:tbl>
                <w:p w:rsidR="00D53635" w:rsidRPr="00D53635" w:rsidRDefault="00D53635" w:rsidP="00D536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CC3300"/>
                      <w:sz w:val="18"/>
                      <w:szCs w:val="18"/>
                      <w:lang w:val="el-GR" w:eastAsia="en-GB"/>
                    </w:rPr>
                  </w:pPr>
                </w:p>
              </w:tc>
            </w:tr>
            <w:tr w:rsidR="00D53635" w:rsidRPr="00885362" w:rsidTr="00D53635">
              <w:trPr>
                <w:trHeight w:val="240"/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D53635" w:rsidRPr="00D53635" w:rsidRDefault="00D53635" w:rsidP="00D53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l-GR" w:eastAsia="en-GB"/>
                    </w:rPr>
                  </w:pPr>
                </w:p>
              </w:tc>
              <w:tc>
                <w:tcPr>
                  <w:tcW w:w="7286" w:type="dxa"/>
                  <w:vAlign w:val="center"/>
                  <w:hideMark/>
                </w:tcPr>
                <w:p w:rsidR="00D53635" w:rsidRPr="00EB18C4" w:rsidRDefault="00D53635" w:rsidP="00D536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</w:pP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ΠΡΟΚΗΡΥΞΗ Μεταπτυχιακού </w:t>
                  </w: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GB"/>
                    </w:rPr>
                    <w:t>TEI</w:t>
                  </w: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ΘΕΣΣΑΛΙΑΣ, Λάρισα, Τμήματος Μηχανικών Πληροφορικής - Κατεύθυνσης Μηχανικών Η/Υ</w:t>
                  </w:r>
                </w:p>
                <w:p w:rsidR="00144B83" w:rsidRPr="00EB18C4" w:rsidRDefault="00D53635" w:rsidP="00D53635">
                  <w:pPr>
                    <w:spacing w:after="240" w:line="240" w:lineRule="auto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</w:pP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 xml:space="preserve">Πρόγραμμα Μεταπτυχιακών Σπουδών (ΠΜΣ) που οδηγεί σε Μεταπτυχιακό Δίπλωμα Ειδίκευσης (ΜΔΕ) «Μηχανικών Η/Υ και Συστημάτων – Ευφυή Συστήματα και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IoT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» /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Master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of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Science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(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M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.</w:t>
                  </w:r>
                  <w:proofErr w:type="spellStart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Sc</w:t>
                  </w:r>
                  <w:proofErr w:type="spellEnd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.)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M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.</w:t>
                  </w:r>
                  <w:proofErr w:type="spellStart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Sc</w:t>
                  </w:r>
                  <w:proofErr w:type="spellEnd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. «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Computer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and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Systems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Engineering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–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Smart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Systems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and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Internet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of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Things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».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 xml:space="preserve">Τρέχον </w:t>
                  </w:r>
                  <w:proofErr w:type="spellStart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Εξἀμηνο</w:t>
                  </w:r>
                  <w:proofErr w:type="spellEnd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 xml:space="preserve"> -</w:t>
                  </w:r>
                  <w:r w:rsidR="00144B83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Εαρινό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 xml:space="preserve"> </w:t>
                  </w:r>
                  <w:r w:rsidR="00EA0140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201</w:t>
                  </w:r>
                  <w:r w:rsidR="00144B83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 xml:space="preserve">8 / ΦΕΚ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2</w:t>
                  </w:r>
                  <w:r w:rsidR="00144B83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7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-</w:t>
                  </w:r>
                  <w:r w:rsidR="00144B83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6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-201</w:t>
                  </w:r>
                  <w:r w:rsidR="00144B83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7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 xml:space="preserve"> ΤΕΥΧΟΣ 2-ΑΦ </w:t>
                  </w:r>
                  <w:r w:rsidR="00144B83" w:rsidRPr="00EB18C4">
                    <w:rPr>
                      <w:rFonts w:ascii="MyriadPro-Semibold" w:hAnsi="MyriadPro-Semibold" w:cs="MyriadPro-Semibold"/>
                      <w:bCs/>
                      <w:color w:val="000000" w:themeColor="text1"/>
                      <w:sz w:val="20"/>
                      <w:szCs w:val="20"/>
                      <w:u w:val="single"/>
                      <w:lang w:val="el-GR"/>
                    </w:rPr>
                    <w:t xml:space="preserve">2184 </w:t>
                  </w:r>
                </w:p>
                <w:p w:rsidR="00D53635" w:rsidRPr="00EB18C4" w:rsidRDefault="00D53635" w:rsidP="00D53635">
                  <w:pPr>
                    <w:spacing w:after="240" w:line="240" w:lineRule="auto"/>
                    <w:rPr>
                      <w:rFonts w:ascii="Calibri" w:eastAsia="Times New Roman" w:hAnsi="Calibri" w:cs="Times New Roman"/>
                      <w:color w:val="212E38"/>
                      <w:sz w:val="18"/>
                      <w:szCs w:val="18"/>
                      <w:lang w:val="el-GR" w:eastAsia="en-GB"/>
                    </w:rPr>
                  </w:pP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Αίτηση μέχρι 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29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shd w:val="clear" w:color="auto" w:fill="FFFF00"/>
                      <w:lang w:val="el-GR" w:eastAsia="en-GB"/>
                    </w:rPr>
                    <w:t xml:space="preserve"> 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Ιανουαρίου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shd w:val="clear" w:color="auto" w:fill="FFFF00"/>
                      <w:lang w:val="el-GR" w:eastAsia="en-GB"/>
                    </w:rPr>
                    <w:t xml:space="preserve"> 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2018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144B83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144B83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(καταληκτική ημερομηνία υποβολής αιτήσεων)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Επικοινωνία –Πληροφορίες: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hyperlink r:id="rId4" w:history="1"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msc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-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cesm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@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teilar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gr</w:t>
                    </w:r>
                  </w:hyperlink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, </w:t>
                  </w:r>
                  <w:proofErr w:type="spellStart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τηλ</w:t>
                  </w:r>
                  <w:proofErr w:type="spellEnd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.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2410 684312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, 6937333843</w:t>
                  </w:r>
                </w:p>
                <w:p w:rsidR="00D53635" w:rsidRPr="00EB18C4" w:rsidRDefault="00885362" w:rsidP="00D536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212E38"/>
                      <w:sz w:val="18"/>
                      <w:szCs w:val="18"/>
                      <w:lang w:val="el-GR" w:eastAsia="en-GB"/>
                    </w:rPr>
                  </w:pPr>
                  <w:hyperlink r:id="rId5" w:history="1"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http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://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msc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-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cesm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cs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teilar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gr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/</w:t>
                    </w:r>
                  </w:hyperlink>
                  <w:r w:rsidR="00144B83" w:rsidRPr="00EB18C4">
                    <w:rPr>
                      <w:rFonts w:ascii="Calibri" w:eastAsia="Times New Roman" w:hAnsi="Calibri" w:cs="Times New Roman"/>
                      <w:color w:val="0000FF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212E38"/>
                      <w:sz w:val="18"/>
                      <w:szCs w:val="18"/>
                      <w:lang w:val="el-GR" w:eastAsia="en-GB"/>
                    </w:rPr>
                    <w:br/>
                  </w:r>
                  <w:hyperlink r:id="rId6" w:history="1"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http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://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msc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-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cesm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cs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teilar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gr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/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en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/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contact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/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 </w:t>
                    </w:r>
                  </w:hyperlink>
                  <w:r w:rsidR="00D53635" w:rsidRPr="00EB18C4">
                    <w:rPr>
                      <w:rFonts w:ascii="Calibri" w:eastAsia="Times New Roman" w:hAnsi="Calibri" w:cs="Times New Roman"/>
                      <w:color w:val="212E38"/>
                      <w:sz w:val="18"/>
                      <w:szCs w:val="18"/>
                      <w:lang w:val="el-GR" w:eastAsia="en-GB"/>
                    </w:rPr>
                    <w:br/>
                  </w:r>
                  <w:hyperlink r:id="rId7" w:history="1"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https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://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www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proofErr w:type="spellStart"/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facebook</w:t>
                    </w:r>
                    <w:proofErr w:type="spellEnd"/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com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/</w:t>
                    </w:r>
                    <w:proofErr w:type="spellStart"/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SmartSysIoT</w:t>
                    </w:r>
                    <w:proofErr w:type="spellEnd"/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.</w:t>
                    </w:r>
                    <w:proofErr w:type="spellStart"/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eastAsia="en-GB"/>
                      </w:rPr>
                      <w:t>teilar</w:t>
                    </w:r>
                    <w:proofErr w:type="spellEnd"/>
                    <w:r w:rsidR="00D53635" w:rsidRPr="00EB18C4">
                      <w:rPr>
                        <w:rFonts w:ascii="Calibri" w:eastAsia="Times New Roman" w:hAnsi="Calibri" w:cs="Times New Roman"/>
                        <w:color w:val="0000FF"/>
                        <w:sz w:val="18"/>
                        <w:szCs w:val="18"/>
                        <w:lang w:val="el-GR" w:eastAsia="en-GB"/>
                      </w:rPr>
                      <w:t>/</w:t>
                    </w:r>
                  </w:hyperlink>
                  <w:r w:rsidR="00144B83" w:rsidRPr="00EB18C4">
                    <w:rPr>
                      <w:rFonts w:ascii="Calibri" w:eastAsia="Times New Roman" w:hAnsi="Calibri" w:cs="Times New Roman"/>
                      <w:color w:val="0000FF"/>
                      <w:sz w:val="18"/>
                      <w:szCs w:val="18"/>
                      <w:lang w:val="el-GR" w:eastAsia="en-GB"/>
                    </w:rPr>
                    <w:t xml:space="preserve"> </w:t>
                  </w:r>
                </w:p>
                <w:p w:rsidR="00D53635" w:rsidRPr="00EB18C4" w:rsidRDefault="00885362" w:rsidP="00D536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</w:pPr>
                  <w:hyperlink r:id="rId8" w:history="1"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https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://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twitter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com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/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MSc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_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Systems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_</w:t>
                    </w:r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IoT</w:t>
                    </w:r>
                  </w:hyperlink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shd w:val="clear" w:color="auto" w:fill="FFFF00"/>
                      <w:lang w:val="el-GR" w:eastAsia="en-GB"/>
                    </w:rPr>
                    <w:t xml:space="preserve"> </w:t>
                  </w:r>
                </w:p>
                <w:p w:rsidR="00D53635" w:rsidRPr="00EB18C4" w:rsidRDefault="00D53635" w:rsidP="00D536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</w:pP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Κατάλληλο για /απευθύνεται σε αποφοίτους ΑΕΙ: Πληροφορικούς, Ηλεκτρονικ</w:t>
                  </w:r>
                  <w:r w:rsidR="00885362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ούς, Ηλεκτρολόγους, Αυτοματισμού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, Μηχανολόγους, </w:t>
                  </w:r>
                  <w:r w:rsidR="00885362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Βιοϊατρικούς,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Γεωτεχνικούς, Μηχανικούς Συστημάτων</w:t>
                  </w:r>
                  <w:r w:rsidR="00885362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, Δικτύων, Τηλεπικοινωνιών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και Μετρήσεων.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Σε εξαιρετικές περιπτώσεις, είναι δυνατόν να γίνει δεκτή αίτηση από άλλη ειδικότητα μηχανικού αποφοίτου τμήματος με απόφαση της ΣΕ ΠΔΕ.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Στόχος του ΠΜΣ είναι η εκπαίδευση Μηχανικών με παροχή υψηλού επιπέδου επιστημονικών γνώσεων και ανάπτυξη δεξιοτήτων.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με μαθήματα σε </w:t>
                  </w: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GB"/>
                    </w:rPr>
                    <w:t>modules</w:t>
                  </w: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: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Προχωρημένα Θέματα Αρχιτεκτονικής Η/Υ και Συστημάτων / Επεξεργασία Σήματος / Ενσύρματα και Ασύρματα Δίκτυα Υπολογιστών / Δίκτυα Αισθητήρων και Ενεργοποιητών - ΙοΤ / Προγραμματισμός Κινητών Συστημάτων, Ασφάλεια Δικτύων / Αισθητήρες και Συστήματα Μετρήσεων / Έλεγχος με Η/Υ - Ενεργοποιητές </w:t>
                  </w:r>
                  <w:r w:rsidR="00761CBE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– </w:t>
                  </w:r>
                  <w:proofErr w:type="spellStart"/>
                  <w:r w:rsidR="00761CBE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PLCs</w:t>
                  </w:r>
                  <w:proofErr w:type="spellEnd"/>
                  <w:r w:rsidR="00761CBE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– Ευφυή Σπίτια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/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SCADA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,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DCS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,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Grids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για Μετρήσεις και Έλεγχο - ΙοΤ / Επεξεργασία Εικόνας –Τεχνητή Όραση </w:t>
                  </w:r>
                  <w:r w:rsidR="00692E94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– Επαυξημένη</w:t>
                  </w:r>
                  <w:r w:rsidR="00692E94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shd w:val="clear" w:color="auto" w:fill="FFFF00"/>
                      <w:lang w:val="el-GR" w:eastAsia="en-GB"/>
                    </w:rPr>
                    <w:t xml:space="preserve"> </w:t>
                  </w:r>
                  <w:r w:rsidR="00692E94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Πραγματικότητα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/ Ρομποτική – Αυτόνομα Οχήματα και Μηχανοτρονική / Ενσωματωμένα Συστήματα και Μικροϋπολογιστές + IoT Πλατφόρμες / Διπλωματική Εργασία.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bookmarkStart w:id="0" w:name="_GoBack"/>
                  <w:bookmarkEnd w:id="0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Επικοινωνία –Πληροφορίες: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 xml:space="preserve">Π.Μ.Σ. Μηχανικών Η/Υ και Συστημάτων, Ευφυή Συστήματα &amp; 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IoT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Τμήμα Μηχανικών Πληροφορικής Τ.Ε.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ΤΕΙ Θεσσαλίας, 411 10, Λάρισα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proofErr w:type="spellStart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τηλ</w:t>
                  </w:r>
                  <w:proofErr w:type="spellEnd"/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.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2410 684312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, 6937333843</w:t>
                  </w:r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hyperlink r:id="rId9" w:history="1"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http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://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msc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-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cesm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cs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teilar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gr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/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 </w:t>
                    </w:r>
                  </w:hyperlink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hyperlink r:id="rId10" w:history="1"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https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://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www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facebook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com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/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SmartSysIoT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teilar</w:t>
                    </w:r>
                    <w:r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/</w:t>
                    </w:r>
                  </w:hyperlink>
                  <w:r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</w:p>
                <w:p w:rsidR="00D53635" w:rsidRPr="00D53635" w:rsidRDefault="00885362" w:rsidP="0088536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212E38"/>
                      <w:sz w:val="18"/>
                      <w:szCs w:val="18"/>
                      <w:lang w:val="el-GR" w:eastAsia="en-GB"/>
                    </w:rPr>
                  </w:pPr>
                  <w:hyperlink r:id="rId11" w:history="1">
                    <w:r w:rsidR="00D53635" w:rsidRPr="00EB18C4">
                      <w:rPr>
                        <w:rStyle w:val="-"/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https://twitter.com/MSc_Systems_IoT</w:t>
                    </w:r>
                  </w:hyperlink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e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-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mail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Γραμματείας: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hyperlink r:id="rId12" w:history="1">
                    <w:r w:rsidR="00D53635"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msc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-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cesm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@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teilar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val="el-GR" w:eastAsia="en-GB"/>
                      </w:rPr>
                      <w:t>.</w:t>
                    </w:r>
                    <w:r w:rsidR="00D53635" w:rsidRPr="00EB18C4">
                      <w:rPr>
                        <w:rFonts w:ascii="Calibri" w:eastAsia="Times New Roman" w:hAnsi="Calibri" w:cs="Times New Roman"/>
                        <w:color w:val="000000" w:themeColor="text1"/>
                        <w:sz w:val="18"/>
                        <w:szCs w:val="18"/>
                        <w:lang w:eastAsia="en-GB"/>
                      </w:rPr>
                      <w:t>gr</w:t>
                    </w:r>
                  </w:hyperlink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="00D53635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 xml:space="preserve">Ηλεκτρονική και Χειρόγραφη </w:t>
                  </w:r>
                  <w:r w:rsidR="005030B8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Ενυπόγραφη </w:t>
                  </w:r>
                  <w:r w:rsidR="00D53635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Αίτηση μέχρι 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29</w:t>
                  </w:r>
                  <w:r w:rsidR="00D53635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Ιανουαρίου</w:t>
                  </w:r>
                  <w:r w:rsidR="00EA0140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 xml:space="preserve"> 201</w:t>
                  </w:r>
                  <w:r w:rsidR="00144B83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val="el-GR" w:eastAsia="en-GB"/>
                    </w:rPr>
                    <w:t>8</w:t>
                  </w:r>
                  <w:r w:rsidR="00EA0140" w:rsidRPr="00EB18C4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t>(καταληκτική ημερομηνία υποβολής αιτήσεων)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Γλώσσα ΕΛΛΗΝΙΚΗ (γλωσσική υποστήριξη σε αλλοδαπούς).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Διευκολύνσεις ωραρίου σε Επαγγελματίες.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="00D53635" w:rsidRPr="00EB18C4"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val="el-GR" w:eastAsia="en-GB"/>
                    </w:rPr>
                    <w:t>Ανάλογα τη Διαθεσιμότητα θα υπάρξουν και Υπότροφοι.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val="el-GR" w:eastAsia="en-GB"/>
                    </w:rPr>
                    <w:br/>
                    <w:t>Η επιλογή των μεταπτυχιακών φοιτητών θα πραγματοποιηθεί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lang w:eastAsia="en-GB"/>
                    </w:rPr>
                    <w:t> 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 xml:space="preserve">εντός του </w:t>
                  </w:r>
                  <w:r w:rsidR="0087427D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Ιανουαρίου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 xml:space="preserve"> </w:t>
                  </w:r>
                  <w:r w:rsidR="005B37F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201</w:t>
                  </w: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8</w:t>
                  </w:r>
                  <w:r w:rsidR="00D53635" w:rsidRPr="00EB18C4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18"/>
                      <w:u w:val="single"/>
                      <w:lang w:val="el-GR" w:eastAsia="en-GB"/>
                    </w:rPr>
                    <w:t>.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D53635" w:rsidRPr="00D53635" w:rsidRDefault="00D53635" w:rsidP="00D53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l-GR" w:eastAsia="en-GB"/>
                    </w:rPr>
                  </w:pPr>
                </w:p>
              </w:tc>
            </w:tr>
          </w:tbl>
          <w:p w:rsidR="00D53635" w:rsidRPr="00D53635" w:rsidRDefault="00D53635" w:rsidP="00D53635">
            <w:pPr>
              <w:spacing w:after="0" w:line="240" w:lineRule="auto"/>
              <w:rPr>
                <w:rFonts w:ascii="Calibri" w:eastAsia="Times New Roman" w:hAnsi="Calibri" w:cs="Times New Roman"/>
                <w:color w:val="CC3300"/>
                <w:sz w:val="18"/>
                <w:szCs w:val="18"/>
                <w:lang w:val="el-GR" w:eastAsia="en-GB"/>
              </w:rPr>
            </w:pPr>
          </w:p>
        </w:tc>
      </w:tr>
    </w:tbl>
    <w:p w:rsidR="00EA3B47" w:rsidRPr="00D53635" w:rsidRDefault="00885362">
      <w:pPr>
        <w:rPr>
          <w:lang w:val="el-GR"/>
        </w:rPr>
      </w:pPr>
    </w:p>
    <w:sectPr w:rsidR="00EA3B47" w:rsidRPr="00D53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35"/>
    <w:rsid w:val="00144B83"/>
    <w:rsid w:val="00204AB5"/>
    <w:rsid w:val="00212CAC"/>
    <w:rsid w:val="005030B8"/>
    <w:rsid w:val="005B37F5"/>
    <w:rsid w:val="00664B91"/>
    <w:rsid w:val="00692E94"/>
    <w:rsid w:val="00761CBE"/>
    <w:rsid w:val="00822E69"/>
    <w:rsid w:val="0087427D"/>
    <w:rsid w:val="00885362"/>
    <w:rsid w:val="00D53635"/>
    <w:rsid w:val="00E875CA"/>
    <w:rsid w:val="00E917FE"/>
    <w:rsid w:val="00EA0140"/>
    <w:rsid w:val="00EB18C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FC0B2-DE6B-4DB2-B5C7-CB4AB421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635"/>
    <w:rPr>
      <w:b/>
      <w:bCs/>
    </w:rPr>
  </w:style>
  <w:style w:type="character" w:customStyle="1" w:styleId="apple-converted-space">
    <w:name w:val="apple-converted-space"/>
    <w:basedOn w:val="a0"/>
    <w:rsid w:val="00D53635"/>
  </w:style>
  <w:style w:type="character" w:styleId="-">
    <w:name w:val="Hyperlink"/>
    <w:basedOn w:val="a0"/>
    <w:uiPriority w:val="99"/>
    <w:unhideWhenUsed/>
    <w:rsid w:val="00D53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Sc_Systems_Io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martSysIoT.teilar/" TargetMode="External"/><Relationship Id="rId12" Type="http://schemas.openxmlformats.org/officeDocument/2006/relationships/hyperlink" Target="mailto:msc-cesm@teila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c-cesm.cs.teilar.gr/en/contact/" TargetMode="External"/><Relationship Id="rId11" Type="http://schemas.openxmlformats.org/officeDocument/2006/relationships/hyperlink" Target="https://twitter.com/MSc_Systems_IoT" TargetMode="External"/><Relationship Id="rId5" Type="http://schemas.openxmlformats.org/officeDocument/2006/relationships/hyperlink" Target="http://msc-cesm.cs.teilar.gr/" TargetMode="External"/><Relationship Id="rId10" Type="http://schemas.openxmlformats.org/officeDocument/2006/relationships/hyperlink" Target="https://www.facebook.com/SmartSysIoT.teilar/" TargetMode="External"/><Relationship Id="rId4" Type="http://schemas.openxmlformats.org/officeDocument/2006/relationships/hyperlink" Target="mailto:msc-cesm@teilar.gr" TargetMode="External"/><Relationship Id="rId9" Type="http://schemas.openxmlformats.org/officeDocument/2006/relationships/hyperlink" Target="http://msc-cesm.cs.teilar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bessy</dc:creator>
  <cp:keywords/>
  <dc:description/>
  <cp:lastModifiedBy>bessy</cp:lastModifiedBy>
  <cp:revision>15</cp:revision>
  <dcterms:created xsi:type="dcterms:W3CDTF">2017-05-17T20:59:00Z</dcterms:created>
  <dcterms:modified xsi:type="dcterms:W3CDTF">2017-12-24T07:22:00Z</dcterms:modified>
</cp:coreProperties>
</file>