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0C" w:rsidRPr="00586D61" w:rsidRDefault="0034340C" w:rsidP="00586D6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86D61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34340C" w:rsidRPr="00586D61" w:rsidRDefault="0034340C" w:rsidP="00586D6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86D61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34340C" w:rsidRPr="00586D61" w:rsidRDefault="0034340C" w:rsidP="00586D6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86D61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34340C" w:rsidRPr="00586D61" w:rsidRDefault="0034340C" w:rsidP="00586D6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86D61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34340C" w:rsidRPr="00586D61" w:rsidRDefault="0034340C" w:rsidP="00586D6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86D61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34340C" w:rsidRPr="00586D61" w:rsidRDefault="0034340C" w:rsidP="00586D6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</w:rPr>
        <w:t>ΑΞΙΟΛΟΓΙΚΟΣ ΠΙΝΑΚΑΣ - Τομέας: Ενιαίος</w:t>
      </w:r>
    </w:p>
    <w:p w:rsidR="00C858D0" w:rsidRPr="00586D61" w:rsidRDefault="00C858D0" w:rsidP="00586D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4340C" w:rsidRPr="00586D61" w:rsidRDefault="0034340C" w:rsidP="00586D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6D61">
        <w:rPr>
          <w:rFonts w:ascii="Times New Roman" w:hAnsi="Times New Roman" w:cs="Times New Roman"/>
          <w:sz w:val="28"/>
          <w:szCs w:val="28"/>
        </w:rPr>
        <w:t>Μηχανές Εσωτερικής Καύσης (Εργαστήριο) Εαρινό - Εξειδικευμένο</w:t>
      </w:r>
    </w:p>
    <w:p w:rsidR="00C858D0" w:rsidRPr="00586D61" w:rsidRDefault="00C858D0" w:rsidP="00586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D61">
        <w:rPr>
          <w:rFonts w:ascii="Times New Roman" w:hAnsi="Times New Roman" w:cs="Times New Roman"/>
          <w:sz w:val="24"/>
          <w:szCs w:val="24"/>
        </w:rPr>
        <w:t>Εργαστηριακοί συνεργάτες με ΠΛΗΡΗ προσόντα</w:t>
      </w:r>
    </w:p>
    <w:p w:rsid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</w:rPr>
        <w:t xml:space="preserve">Ονοματεπώνυμο </w:t>
      </w:r>
      <w:r w:rsidRPr="00586D61">
        <w:rPr>
          <w:rFonts w:ascii="Times New Roman" w:hAnsi="Times New Roman" w:cs="Times New Roman"/>
          <w:b/>
          <w:color w:val="000000"/>
        </w:rPr>
        <w:t>ΑΡΧΟΝΤΗ ΕΥΑΝΘΙΑ-ΜΑΡΙΑ</w:t>
      </w:r>
      <w:r w:rsidRPr="00586D61">
        <w:rPr>
          <w:rFonts w:ascii="Times New Roman" w:hAnsi="Times New Roman" w:cs="Times New Roman"/>
          <w:color w:val="000000"/>
        </w:rPr>
        <w:t xml:space="preserve"> </w:t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C858D0" w:rsidRPr="00586D61" w:rsidRDefault="00C858D0" w:rsidP="00586D61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858D0" w:rsidRP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Ονοματεπώνυμο  </w:t>
      </w:r>
      <w:r w:rsidR="00C858D0" w:rsidRPr="00586D61">
        <w:rPr>
          <w:rFonts w:ascii="Times New Roman" w:hAnsi="Times New Roman" w:cs="Times New Roman"/>
          <w:b/>
        </w:rPr>
        <w:t>ΖΙΩΓΑΣ ΣΤΕΡΓΙΟΣ</w:t>
      </w:r>
      <w:r w:rsidR="00C858D0" w:rsidRPr="00586D61">
        <w:rPr>
          <w:rFonts w:ascii="Times New Roman" w:hAnsi="Times New Roman" w:cs="Times New Roman"/>
          <w:sz w:val="20"/>
          <w:szCs w:val="20"/>
        </w:rPr>
        <w:t xml:space="preserve"> </w:t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="00C858D0" w:rsidRPr="00586D61">
        <w:rPr>
          <w:rFonts w:ascii="Times New Roman" w:hAnsi="Times New Roman" w:cs="Times New Roman"/>
          <w:sz w:val="20"/>
          <w:szCs w:val="20"/>
        </w:rPr>
        <w:t>2</w:t>
      </w:r>
      <w:r w:rsidR="00C858D0" w:rsidRPr="00586D61">
        <w:rPr>
          <w:rFonts w:ascii="Times New Roman" w:hAnsi="Times New Roman" w:cs="Times New Roman"/>
          <w:sz w:val="20"/>
          <w:szCs w:val="20"/>
        </w:rPr>
        <w:tab/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C858D0" w:rsidRPr="00586D61" w:rsidRDefault="00C858D0" w:rsidP="00586D61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586D61">
        <w:rPr>
          <w:rFonts w:ascii="Times New Roman" w:hAnsi="Times New Roman" w:cs="Times New Roman"/>
          <w:sz w:val="20"/>
          <w:szCs w:val="20"/>
        </w:rPr>
        <w:t xml:space="preserve"> </w:t>
      </w:r>
      <w:r w:rsidRPr="00586D61">
        <w:rPr>
          <w:rFonts w:ascii="Times New Roman" w:hAnsi="Times New Roman" w:cs="Times New Roman"/>
          <w:sz w:val="20"/>
          <w:szCs w:val="20"/>
        </w:rPr>
        <w:t>22/03/1996</w:t>
      </w:r>
    </w:p>
    <w:p w:rsidR="004F53D7" w:rsidRPr="00586D61" w:rsidRDefault="004F53D7" w:rsidP="00586D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858D0" w:rsidRPr="00586D61" w:rsidRDefault="00C858D0" w:rsidP="00586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D61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</w:rPr>
        <w:t>Ονοματεπώνυμο</w:t>
      </w:r>
      <w:r w:rsidR="00586D61">
        <w:rPr>
          <w:rFonts w:ascii="Times New Roman" w:hAnsi="Times New Roman" w:cs="Times New Roman"/>
          <w:color w:val="000000"/>
        </w:rPr>
        <w:t xml:space="preserve"> </w:t>
      </w:r>
      <w:r w:rsidRPr="00586D61">
        <w:rPr>
          <w:rFonts w:ascii="Times New Roman" w:hAnsi="Times New Roman" w:cs="Times New Roman"/>
          <w:color w:val="000000"/>
        </w:rPr>
        <w:t xml:space="preserve"> </w:t>
      </w:r>
      <w:r w:rsidRPr="00586D61">
        <w:rPr>
          <w:rFonts w:ascii="Times New Roman" w:hAnsi="Times New Roman" w:cs="Times New Roman"/>
          <w:b/>
          <w:color w:val="000000"/>
        </w:rPr>
        <w:t>Γάτσιος Αλέξιος</w:t>
      </w:r>
      <w:r w:rsidRPr="00586D61">
        <w:rPr>
          <w:rFonts w:ascii="Times New Roman" w:hAnsi="Times New Roman" w:cs="Times New Roman"/>
          <w:color w:val="000000"/>
        </w:rPr>
        <w:t xml:space="preserve">  </w:t>
      </w:r>
      <w:r w:rsidRPr="00586D61">
        <w:rPr>
          <w:rFonts w:ascii="Times New Roman" w:hAnsi="Times New Roman" w:cs="Times New Roman"/>
          <w:color w:val="00000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86D6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86D61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586D6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C858D0" w:rsidRPr="00586D61" w:rsidRDefault="00C858D0" w:rsidP="00586D61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</w:rPr>
        <w:t xml:space="preserve">Ονοματεπώνυμο </w:t>
      </w:r>
      <w:r w:rsidRPr="00586D61">
        <w:rPr>
          <w:rFonts w:ascii="Times New Roman" w:hAnsi="Times New Roman" w:cs="Times New Roman"/>
          <w:b/>
        </w:rPr>
        <w:t>ΤΣΑΓΚΑΡΑΚΗΣ ΝΙΚΟΛΑΟΣ</w:t>
      </w:r>
      <w:r w:rsidRPr="00586D61">
        <w:rPr>
          <w:rFonts w:ascii="Times New Roman" w:hAnsi="Times New Roman" w:cs="Times New Roman"/>
          <w:sz w:val="20"/>
          <w:szCs w:val="20"/>
        </w:rPr>
        <w:t xml:space="preserve"> </w:t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>2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Εμπειρία (σε μήνες) Επαγγελματική: 29.2, Εκπαιδευτική: 2.0, Συνολική: 29.1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Τίτλοι σπουδών Βασικό Πτυχίο: ΔΙΠΛ. ΜΗΧΑΝΟΛΟΓΟΣ ΜΗΧΑΝΙΚΟΣ, ΜΗΧΑΝΟΛΟΓΩΝ ΜΗΧΑΝΙΚΩΝ, ΠΑΝΕΠΙΣΤΗΜΙΟ ΔΥΤΙΚΗΣ ΜΑΚΕΔΟΝΙΑΣ, 17/07/2009</w:t>
      </w:r>
    </w:p>
    <w:p w:rsidR="00C858D0" w:rsidRPr="00586D61" w:rsidRDefault="00C858D0" w:rsidP="00586D61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586D61">
        <w:rPr>
          <w:rFonts w:ascii="Times New Roman" w:hAnsi="Times New Roman" w:cs="Times New Roman"/>
          <w:sz w:val="20"/>
          <w:szCs w:val="20"/>
        </w:rPr>
        <w:t>Μεταπτυχιακό</w:t>
      </w:r>
      <w:r w:rsidRPr="00586D61">
        <w:rPr>
          <w:rFonts w:ascii="Times New Roman" w:hAnsi="Times New Roman" w:cs="Times New Roman"/>
          <w:sz w:val="20"/>
          <w:szCs w:val="20"/>
          <w:lang w:val="en-US"/>
        </w:rPr>
        <w:t>: MSc LOW CARBON BUILDING DESIGN AND MODELLING, CIVIL AND BUILDING ENGINEERING, LOUGHBOROUGH UNIVERSITY, 19/12/2011</w:t>
      </w:r>
    </w:p>
    <w:p w:rsid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</w:rPr>
        <w:t xml:space="preserve">Ονοματεπώνυμο </w:t>
      </w:r>
      <w:r w:rsidR="00586D61">
        <w:rPr>
          <w:rFonts w:ascii="Times New Roman" w:hAnsi="Times New Roman" w:cs="Times New Roman"/>
        </w:rPr>
        <w:t xml:space="preserve"> </w:t>
      </w:r>
      <w:r w:rsidRPr="00586D61">
        <w:rPr>
          <w:rFonts w:ascii="Times New Roman" w:hAnsi="Times New Roman" w:cs="Times New Roman"/>
          <w:b/>
        </w:rPr>
        <w:t>ΠΟΔΗΜΑΤΑΣ ΙΩΑΝΝΗΣ</w:t>
      </w:r>
      <w:r w:rsidRPr="00586D61">
        <w:rPr>
          <w:rFonts w:ascii="Times New Roman" w:hAnsi="Times New Roman" w:cs="Times New Roman"/>
          <w:sz w:val="20"/>
          <w:szCs w:val="20"/>
        </w:rPr>
        <w:t xml:space="preserve"> </w:t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586D61">
        <w:rPr>
          <w:rFonts w:ascii="Times New Roman" w:hAnsi="Times New Roman" w:cs="Times New Roman"/>
          <w:sz w:val="20"/>
          <w:szCs w:val="20"/>
        </w:rPr>
        <w:tab/>
      </w:r>
      <w:r w:rsidR="007A5259" w:rsidRPr="00586D61">
        <w:rPr>
          <w:rFonts w:ascii="Times New Roman" w:hAnsi="Times New Roman" w:cs="Times New Roman"/>
          <w:sz w:val="20"/>
          <w:szCs w:val="20"/>
        </w:rPr>
        <w:t>3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C858D0" w:rsidRPr="00586D61" w:rsidRDefault="00C858D0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C858D0" w:rsidRPr="00586D61" w:rsidRDefault="00C858D0" w:rsidP="00586D61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C858D0" w:rsidRPr="00586D61" w:rsidRDefault="00C858D0" w:rsidP="00586D61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858D0" w:rsidRPr="00586D61" w:rsidRDefault="00C858D0" w:rsidP="00586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586D61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F7E3D" w:rsidRPr="00586D61" w:rsidRDefault="00586D61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Ονοματεπώνυμο  </w:t>
      </w:r>
      <w:r w:rsidR="00CF7E3D" w:rsidRPr="00586D61">
        <w:rPr>
          <w:rFonts w:ascii="Times New Roman" w:hAnsi="Times New Roman" w:cs="Times New Roman"/>
          <w:b/>
        </w:rPr>
        <w:t>ΖΙΩΓΑΣ ΣΤΕΡΓΙΟΣ</w:t>
      </w:r>
      <w:r w:rsidR="00CF7E3D" w:rsidRPr="00586D61">
        <w:rPr>
          <w:rFonts w:ascii="Times New Roman" w:hAnsi="Times New Roman" w:cs="Times New Roman"/>
          <w:sz w:val="20"/>
          <w:szCs w:val="20"/>
        </w:rPr>
        <w:t xml:space="preserve"> </w:t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CF7E3D" w:rsidRPr="00586D61">
        <w:rPr>
          <w:rFonts w:ascii="Times New Roman" w:hAnsi="Times New Roman" w:cs="Times New Roman"/>
          <w:sz w:val="20"/>
          <w:szCs w:val="20"/>
        </w:rPr>
        <w:t>1</w:t>
      </w:r>
      <w:r w:rsidR="00CF7E3D" w:rsidRPr="00586D61">
        <w:rPr>
          <w:rFonts w:ascii="Times New Roman" w:hAnsi="Times New Roman" w:cs="Times New Roman"/>
          <w:sz w:val="20"/>
          <w:szCs w:val="20"/>
        </w:rPr>
        <w:tab/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CF7E3D" w:rsidRPr="00586D61" w:rsidRDefault="00CF7E3D" w:rsidP="00586D61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586D61">
        <w:rPr>
          <w:rFonts w:ascii="Times New Roman" w:hAnsi="Times New Roman" w:cs="Times New Roman"/>
          <w:sz w:val="20"/>
          <w:szCs w:val="20"/>
        </w:rPr>
        <w:t xml:space="preserve"> </w:t>
      </w:r>
      <w:r w:rsidRPr="00586D61">
        <w:rPr>
          <w:rFonts w:ascii="Times New Roman" w:hAnsi="Times New Roman" w:cs="Times New Roman"/>
          <w:sz w:val="20"/>
          <w:szCs w:val="20"/>
        </w:rPr>
        <w:t>22/03/1996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F7E3D" w:rsidRPr="00586D61" w:rsidRDefault="00CF7E3D" w:rsidP="00586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86D61">
        <w:rPr>
          <w:rFonts w:ascii="Times New Roman" w:hAnsi="Times New Roman" w:cs="Times New Roman"/>
          <w:sz w:val="24"/>
          <w:szCs w:val="24"/>
        </w:rPr>
        <w:t>ΔΕΝ ΜΠΟΡΕΙ ΝΑ ΣΥΜΜΕΤΕΧΕΙ ΕΞΑΙΤΙΑΣ ΕΛΛΕΙΨΗΣ ΜΕΤΑΠΤΥΧΙΑΚΟΥ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86D61">
        <w:rPr>
          <w:rFonts w:ascii="Times New Roman" w:hAnsi="Times New Roman" w:cs="Times New Roman"/>
        </w:rPr>
        <w:t xml:space="preserve">Ονοματεπώνυμο </w:t>
      </w:r>
      <w:r w:rsidRPr="00586D61">
        <w:rPr>
          <w:rFonts w:ascii="Times New Roman" w:hAnsi="Times New Roman" w:cs="Times New Roman"/>
          <w:b/>
        </w:rPr>
        <w:t xml:space="preserve">ΠΟΔΗΜΑΤΑΣ ΙΩΑΝΝΗΣ 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CF7E3D" w:rsidRPr="00586D61" w:rsidRDefault="00CF7E3D" w:rsidP="00586D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CF7E3D" w:rsidRPr="00586D61" w:rsidRDefault="00CF7E3D" w:rsidP="00586D61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86D61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C858D0" w:rsidRPr="00586D61" w:rsidRDefault="00C858D0" w:rsidP="00586D61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858D0" w:rsidRPr="00586D61" w:rsidSect="004C3B1D">
      <w:footerReference w:type="default" r:id="rId7"/>
      <w:pgSz w:w="16838" w:h="11906" w:orient="landscape"/>
      <w:pgMar w:top="1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45" w:rsidRDefault="000C7845" w:rsidP="00586D61">
      <w:pPr>
        <w:spacing w:after="0" w:line="240" w:lineRule="auto"/>
      </w:pPr>
      <w:r>
        <w:separator/>
      </w:r>
    </w:p>
  </w:endnote>
  <w:endnote w:type="continuationSeparator" w:id="0">
    <w:p w:rsidR="000C7845" w:rsidRDefault="000C7845" w:rsidP="0058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13228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586D61" w:rsidRDefault="00586D61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86D61" w:rsidRDefault="00586D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45" w:rsidRDefault="000C7845" w:rsidP="00586D61">
      <w:pPr>
        <w:spacing w:after="0" w:line="240" w:lineRule="auto"/>
      </w:pPr>
      <w:r>
        <w:separator/>
      </w:r>
    </w:p>
  </w:footnote>
  <w:footnote w:type="continuationSeparator" w:id="0">
    <w:p w:rsidR="000C7845" w:rsidRDefault="000C7845" w:rsidP="00586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0C"/>
    <w:rsid w:val="000C7845"/>
    <w:rsid w:val="0034340C"/>
    <w:rsid w:val="004F53D7"/>
    <w:rsid w:val="00586D61"/>
    <w:rsid w:val="007A5259"/>
    <w:rsid w:val="00C858D0"/>
    <w:rsid w:val="00C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3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D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D61"/>
  </w:style>
  <w:style w:type="paragraph" w:styleId="Footer">
    <w:name w:val="footer"/>
    <w:basedOn w:val="Normal"/>
    <w:link w:val="FooterChar"/>
    <w:uiPriority w:val="99"/>
    <w:unhideWhenUsed/>
    <w:rsid w:val="00586D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3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D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D61"/>
  </w:style>
  <w:style w:type="paragraph" w:styleId="Footer">
    <w:name w:val="footer"/>
    <w:basedOn w:val="Normal"/>
    <w:link w:val="FooterChar"/>
    <w:uiPriority w:val="99"/>
    <w:unhideWhenUsed/>
    <w:rsid w:val="00586D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625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5</cp:revision>
  <dcterms:created xsi:type="dcterms:W3CDTF">2017-09-14T12:23:00Z</dcterms:created>
  <dcterms:modified xsi:type="dcterms:W3CDTF">2017-09-15T07:53:00Z</dcterms:modified>
</cp:coreProperties>
</file>